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7DF90" w14:textId="77777777" w:rsidR="00F6229B" w:rsidRDefault="00F6229B" w:rsidP="000A2349">
      <w:pPr>
        <w:jc w:val="center"/>
        <w:rPr>
          <w:b/>
          <w:u w:val="single"/>
        </w:rPr>
      </w:pPr>
    </w:p>
    <w:p w14:paraId="54AAD28F" w14:textId="604B1F97" w:rsidR="000A2349" w:rsidRPr="000A2349" w:rsidRDefault="006A26B4" w:rsidP="000A2349">
      <w:pPr>
        <w:jc w:val="center"/>
        <w:rPr>
          <w:b/>
          <w:u w:val="single"/>
        </w:rPr>
      </w:pPr>
      <w:r>
        <w:rPr>
          <w:b/>
          <w:u w:val="single"/>
        </w:rPr>
        <w:t xml:space="preserve">RPTL 467-m </w:t>
      </w:r>
      <w:r w:rsidR="00E56725">
        <w:rPr>
          <w:b/>
          <w:u w:val="single"/>
        </w:rPr>
        <w:t>Affordable Housing from Commercial Conversions</w:t>
      </w:r>
      <w:r w:rsidR="00C9478B">
        <w:rPr>
          <w:b/>
          <w:u w:val="single"/>
        </w:rPr>
        <w:t xml:space="preserve"> </w:t>
      </w:r>
      <w:r w:rsidR="000A2349" w:rsidRPr="000A2349">
        <w:rPr>
          <w:b/>
          <w:u w:val="single"/>
        </w:rPr>
        <w:t>Monitor</w:t>
      </w:r>
      <w:r w:rsidR="00C9478B">
        <w:rPr>
          <w:b/>
          <w:u w:val="single"/>
        </w:rPr>
        <w:t>ing</w:t>
      </w:r>
      <w:r w:rsidR="000A2349" w:rsidRPr="000A2349">
        <w:rPr>
          <w:b/>
          <w:u w:val="single"/>
        </w:rPr>
        <w:t xml:space="preserve"> </w:t>
      </w:r>
      <w:r w:rsidR="0090399D">
        <w:rPr>
          <w:b/>
          <w:u w:val="single"/>
        </w:rPr>
        <w:t>Contract</w:t>
      </w:r>
    </w:p>
    <w:p w14:paraId="385C9A55" w14:textId="77777777" w:rsidR="000A2349" w:rsidRDefault="000A2349"/>
    <w:p w14:paraId="53997550" w14:textId="77777777" w:rsidR="000A2349" w:rsidRDefault="000A2349"/>
    <w:p w14:paraId="41364E03" w14:textId="1FD5BFAA" w:rsidR="0003481D" w:rsidRDefault="0003481D" w:rsidP="00446B28">
      <w:pPr>
        <w:jc w:val="both"/>
      </w:pPr>
      <w:r>
        <w:t xml:space="preserve">THIS </w:t>
      </w:r>
      <w:r w:rsidR="00C9478B">
        <w:t>CONTRACT</w:t>
      </w:r>
      <w:r>
        <w:t>, made as of this ____ day of _______________, 20</w:t>
      </w:r>
      <w:r w:rsidR="00DC56BC">
        <w:t>__</w:t>
      </w:r>
      <w:r>
        <w:t xml:space="preserve"> by and between</w:t>
      </w:r>
      <w:r w:rsidR="00DC56BC">
        <w:t xml:space="preserve"> __________</w:t>
      </w:r>
      <w:r>
        <w:t xml:space="preserve"> </w:t>
      </w:r>
      <w:r w:rsidRPr="00B74985">
        <w:rPr>
          <w:i/>
          <w:iCs/>
          <w:color w:val="0000FF"/>
        </w:rPr>
        <w:t>[name]</w:t>
      </w:r>
      <w:r>
        <w:t xml:space="preserve"> </w:t>
      </w:r>
      <w:r w:rsidRPr="00527912">
        <w:t>(“</w:t>
      </w:r>
      <w:r w:rsidR="00083BFC">
        <w:rPr>
          <w:u w:val="single"/>
        </w:rPr>
        <w:t>Applicant</w:t>
      </w:r>
      <w:r w:rsidRPr="00527912">
        <w:t>”)</w:t>
      </w:r>
      <w:r w:rsidRPr="00527912">
        <w:rPr>
          <w:u w:val="single"/>
        </w:rPr>
        <w:t>,</w:t>
      </w:r>
      <w:r>
        <w:t xml:space="preserve"> a </w:t>
      </w:r>
      <w:r w:rsidRPr="00B74985">
        <w:rPr>
          <w:i/>
          <w:iCs/>
          <w:color w:val="0000FF"/>
        </w:rPr>
        <w:t>[</w:t>
      </w:r>
      <w:r w:rsidRPr="00DC56BC">
        <w:rPr>
          <w:i/>
          <w:color w:val="0000FF"/>
        </w:rPr>
        <w:t xml:space="preserve">description of legal entity (e.g., a New York </w:t>
      </w:r>
      <w:r w:rsidR="00D64B77">
        <w:rPr>
          <w:i/>
          <w:color w:val="0000FF"/>
        </w:rPr>
        <w:t>l</w:t>
      </w:r>
      <w:r w:rsidRPr="00DC56BC">
        <w:rPr>
          <w:i/>
          <w:color w:val="0000FF"/>
        </w:rPr>
        <w:t>imited liability company formed pursuant to the laws of the State of New York)</w:t>
      </w:r>
      <w:r w:rsidRPr="002874A0">
        <w:rPr>
          <w:i/>
          <w:iCs/>
          <w:color w:val="0000FF"/>
        </w:rPr>
        <w:t>]</w:t>
      </w:r>
      <w:r>
        <w:t xml:space="preserve">, having an office at </w:t>
      </w:r>
      <w:r w:rsidR="00DC56BC">
        <w:t xml:space="preserve">_________________ </w:t>
      </w:r>
      <w:r w:rsidRPr="00B74985">
        <w:rPr>
          <w:i/>
          <w:iCs/>
          <w:color w:val="0000FF"/>
        </w:rPr>
        <w:t>[address]</w:t>
      </w:r>
      <w:r>
        <w:t xml:space="preserve">, and </w:t>
      </w:r>
      <w:r w:rsidR="00DC56BC">
        <w:t xml:space="preserve">____________ </w:t>
      </w:r>
      <w:r w:rsidRPr="00B74985">
        <w:rPr>
          <w:i/>
          <w:iCs/>
          <w:color w:val="0000FF"/>
        </w:rPr>
        <w:t>[name]</w:t>
      </w:r>
      <w:r>
        <w:t xml:space="preserve"> (“</w:t>
      </w:r>
      <w:r>
        <w:rPr>
          <w:u w:val="single"/>
        </w:rPr>
        <w:t>Marketing Monitor</w:t>
      </w:r>
      <w:r>
        <w:t xml:space="preserve">”), a </w:t>
      </w:r>
      <w:r w:rsidRPr="00B74985">
        <w:rPr>
          <w:i/>
          <w:iCs/>
          <w:color w:val="0000FF"/>
        </w:rPr>
        <w:t>[description of legal entity]</w:t>
      </w:r>
      <w:r>
        <w:t xml:space="preserve">, having an office at </w:t>
      </w:r>
      <w:r w:rsidRPr="00B74985">
        <w:rPr>
          <w:i/>
          <w:iCs/>
          <w:color w:val="0000FF"/>
        </w:rPr>
        <w:t>[address]</w:t>
      </w:r>
      <w:r>
        <w:t>.</w:t>
      </w:r>
    </w:p>
    <w:p w14:paraId="184E3E43" w14:textId="77777777" w:rsidR="00D64B77" w:rsidRDefault="00D64B77" w:rsidP="00D64B77">
      <w:pPr>
        <w:ind w:firstLine="720"/>
        <w:jc w:val="both"/>
        <w:rPr>
          <w:iCs/>
          <w:color w:val="0000FF"/>
        </w:rPr>
      </w:pPr>
    </w:p>
    <w:p w14:paraId="646F82AD" w14:textId="4D3BF251" w:rsidR="00874D3B" w:rsidRDefault="00874D3B" w:rsidP="00874D3B">
      <w:pPr>
        <w:jc w:val="both"/>
      </w:pPr>
      <w:proofErr w:type="gramStart"/>
      <w:r>
        <w:t>WHEREAS,</w:t>
      </w:r>
      <w:proofErr w:type="gramEnd"/>
      <w:r>
        <w:t xml:space="preserve"> </w:t>
      </w:r>
      <w:r w:rsidR="00B13B98">
        <w:t>Applicant</w:t>
      </w:r>
      <w:r w:rsidR="00EB2A76">
        <w:t xml:space="preserve"> holds</w:t>
      </w:r>
      <w:r w:rsidR="00225626">
        <w:t xml:space="preserve"> title</w:t>
      </w:r>
      <w:r>
        <w:t xml:space="preserve"> </w:t>
      </w:r>
      <w:r w:rsidR="00225626">
        <w:t>to</w:t>
      </w:r>
      <w:r>
        <w:t xml:space="preserve"> </w:t>
      </w:r>
      <w:r w:rsidR="000B3ED5">
        <w:t>certain real property</w:t>
      </w:r>
      <w:r>
        <w:t xml:space="preserve"> located in the County of</w:t>
      </w:r>
      <w:r w:rsidR="00DC56BC">
        <w:t xml:space="preserve"> ________</w:t>
      </w:r>
      <w:r>
        <w:t xml:space="preserve"> </w:t>
      </w:r>
      <w:r w:rsidRPr="002874A0">
        <w:rPr>
          <w:i/>
          <w:iCs/>
          <w:color w:val="0000FF"/>
        </w:rPr>
        <w:t>[county]</w:t>
      </w:r>
      <w:r>
        <w:t>, City and State of New York, known as and by the street address</w:t>
      </w:r>
      <w:r w:rsidR="00DC56BC">
        <w:t xml:space="preserve"> _________</w:t>
      </w:r>
      <w:r>
        <w:t xml:space="preserve"> </w:t>
      </w:r>
      <w:r w:rsidRPr="00E36114">
        <w:rPr>
          <w:i/>
          <w:iCs/>
          <w:color w:val="0000FF"/>
        </w:rPr>
        <w:t>[address]</w:t>
      </w:r>
      <w:r>
        <w:t xml:space="preserve">, identified as Block </w:t>
      </w:r>
      <w:r w:rsidR="00DC56BC">
        <w:t>______</w:t>
      </w:r>
      <w:r>
        <w:t xml:space="preserve">, Lot </w:t>
      </w:r>
      <w:r w:rsidR="00DC56BC">
        <w:t>____</w:t>
      </w:r>
      <w:r>
        <w:t xml:space="preserve"> on the Tax Map of the City</w:t>
      </w:r>
      <w:r w:rsidR="00127627">
        <w:t xml:space="preserve"> of New York</w:t>
      </w:r>
      <w:r>
        <w:t xml:space="preserve"> (the “</w:t>
      </w:r>
      <w:r>
        <w:rPr>
          <w:u w:val="single"/>
        </w:rPr>
        <w:t>Premises</w:t>
      </w:r>
      <w:r w:rsidR="00482FC1">
        <w:t>”)</w:t>
      </w:r>
      <w:r>
        <w:t>; and</w:t>
      </w:r>
    </w:p>
    <w:p w14:paraId="36F08282" w14:textId="77777777" w:rsidR="000A2349" w:rsidRPr="00DC56BC" w:rsidRDefault="000A2349" w:rsidP="00446B28">
      <w:pPr>
        <w:jc w:val="both"/>
        <w:rPr>
          <w:color w:val="0000FF"/>
        </w:rPr>
      </w:pPr>
    </w:p>
    <w:p w14:paraId="1AC8ECC4" w14:textId="175FED18" w:rsidR="00A63D28" w:rsidRPr="00DC56BC" w:rsidRDefault="00A63D28" w:rsidP="001C2C25">
      <w:pPr>
        <w:ind w:left="720"/>
        <w:jc w:val="both"/>
        <w:rPr>
          <w:i/>
          <w:color w:val="0000FF"/>
        </w:rPr>
      </w:pPr>
      <w:r w:rsidRPr="00632A8D">
        <w:rPr>
          <w:iCs/>
          <w:color w:val="0000FF"/>
        </w:rPr>
        <w:t>[</w:t>
      </w:r>
      <w:r w:rsidRPr="00DC56BC">
        <w:rPr>
          <w:i/>
          <w:color w:val="0000FF"/>
        </w:rPr>
        <w:t xml:space="preserve">or, where Applicant is </w:t>
      </w:r>
      <w:r w:rsidR="00D33D19">
        <w:rPr>
          <w:i/>
          <w:color w:val="0000FF"/>
        </w:rPr>
        <w:t xml:space="preserve">ground lessee of </w:t>
      </w:r>
      <w:r w:rsidRPr="00DC56BC">
        <w:rPr>
          <w:i/>
          <w:color w:val="0000FF"/>
        </w:rPr>
        <w:t>the Premises</w:t>
      </w:r>
      <w:r w:rsidR="001C2C25">
        <w:rPr>
          <w:i/>
          <w:color w:val="0000FF"/>
        </w:rPr>
        <w:t>, delete the immediately above WHEREAS clause and complete the following</w:t>
      </w:r>
      <w:r w:rsidRPr="00632A8D">
        <w:rPr>
          <w:iCs/>
          <w:color w:val="0000FF"/>
        </w:rPr>
        <w:t>]</w:t>
      </w:r>
    </w:p>
    <w:p w14:paraId="0F070148" w14:textId="77777777" w:rsidR="00A63D28" w:rsidRDefault="00A63D28" w:rsidP="00C9478B">
      <w:pPr>
        <w:rPr>
          <w:iCs/>
          <w:color w:val="0000FF"/>
        </w:rPr>
      </w:pPr>
    </w:p>
    <w:p w14:paraId="0EC35AC9" w14:textId="68E95DCA" w:rsidR="00B13B98" w:rsidRDefault="002115CE" w:rsidP="00C9478B">
      <w:pPr>
        <w:rPr>
          <w:iCs/>
          <w:color w:val="0000FF"/>
        </w:rPr>
      </w:pPr>
      <w:r>
        <w:rPr>
          <w:iCs/>
          <w:color w:val="0000FF"/>
        </w:rPr>
        <w:t>[</w:t>
      </w:r>
      <w:proofErr w:type="gramStart"/>
      <w:r w:rsidR="00B13B98" w:rsidRPr="0037332E">
        <w:rPr>
          <w:iCs/>
          <w:color w:val="0000FF"/>
        </w:rPr>
        <w:t>WHEREAS,</w:t>
      </w:r>
      <w:proofErr w:type="gramEnd"/>
      <w:r w:rsidR="00B13B98" w:rsidRPr="0037332E">
        <w:rPr>
          <w:iCs/>
          <w:color w:val="0000FF"/>
        </w:rPr>
        <w:t xml:space="preserve"> </w:t>
      </w:r>
      <w:r>
        <w:rPr>
          <w:iCs/>
          <w:color w:val="0000FF"/>
        </w:rPr>
        <w:t>Owner</w:t>
      </w:r>
      <w:r w:rsidR="00B13B98" w:rsidRPr="0037332E">
        <w:rPr>
          <w:iCs/>
          <w:color w:val="0000FF"/>
        </w:rPr>
        <w:t xml:space="preserve"> holds title to </w:t>
      </w:r>
      <w:r w:rsidR="003A05AE">
        <w:rPr>
          <w:iCs/>
          <w:color w:val="0000FF"/>
        </w:rPr>
        <w:t>certain real property</w:t>
      </w:r>
      <w:r w:rsidR="00B13B98" w:rsidRPr="0037332E">
        <w:rPr>
          <w:iCs/>
          <w:color w:val="0000FF"/>
        </w:rPr>
        <w:t xml:space="preserve"> </w:t>
      </w:r>
      <w:r w:rsidR="00452677" w:rsidRPr="00452677">
        <w:rPr>
          <w:iCs/>
          <w:color w:val="0000FF"/>
        </w:rPr>
        <w:t xml:space="preserve">located in the County of ________ </w:t>
      </w:r>
      <w:r w:rsidR="00452677" w:rsidRPr="00C235DF">
        <w:rPr>
          <w:i/>
          <w:color w:val="0000FF"/>
        </w:rPr>
        <w:t>[county]</w:t>
      </w:r>
      <w:r w:rsidR="00452677" w:rsidRPr="00452677">
        <w:rPr>
          <w:iCs/>
          <w:color w:val="0000FF"/>
        </w:rPr>
        <w:t xml:space="preserve">, City and State of New York, known as and by the street address _________ </w:t>
      </w:r>
      <w:r w:rsidR="00452677" w:rsidRPr="00C235DF">
        <w:rPr>
          <w:i/>
          <w:color w:val="0000FF"/>
        </w:rPr>
        <w:t>[address]</w:t>
      </w:r>
      <w:r w:rsidR="00452677" w:rsidRPr="00452677">
        <w:rPr>
          <w:iCs/>
          <w:color w:val="0000FF"/>
        </w:rPr>
        <w:t>, identified as Block ______, Lot ____ on the Tax Map of the City of New York (the “Premises”);</w:t>
      </w:r>
      <w:r w:rsidR="00452677">
        <w:rPr>
          <w:iCs/>
          <w:color w:val="0000FF"/>
        </w:rPr>
        <w:t xml:space="preserve"> </w:t>
      </w:r>
      <w:r w:rsidR="00452677" w:rsidRPr="00452677">
        <w:rPr>
          <w:iCs/>
          <w:color w:val="0000FF"/>
        </w:rPr>
        <w:t>and</w:t>
      </w:r>
    </w:p>
    <w:p w14:paraId="5989C21F" w14:textId="77777777" w:rsidR="00B13B98" w:rsidRDefault="00B13B98" w:rsidP="00C9478B">
      <w:pPr>
        <w:rPr>
          <w:iCs/>
          <w:color w:val="0000FF"/>
        </w:rPr>
      </w:pPr>
    </w:p>
    <w:p w14:paraId="43CB7763" w14:textId="4659398C" w:rsidR="00C9478B" w:rsidRPr="00DC56BC" w:rsidRDefault="00C9478B" w:rsidP="00C9478B">
      <w:pPr>
        <w:rPr>
          <w:i/>
          <w:color w:val="0000FF"/>
        </w:rPr>
      </w:pPr>
      <w:proofErr w:type="gramStart"/>
      <w:r w:rsidRPr="0037332E">
        <w:rPr>
          <w:iCs/>
          <w:color w:val="0000FF"/>
        </w:rPr>
        <w:t>WHEREAS,</w:t>
      </w:r>
      <w:proofErr w:type="gramEnd"/>
      <w:r w:rsidRPr="0037332E">
        <w:rPr>
          <w:iCs/>
          <w:color w:val="0000FF"/>
        </w:rPr>
        <w:t xml:space="preserve"> Applicant holds title to the leasehold estate in the </w:t>
      </w:r>
      <w:r w:rsidR="002357D4" w:rsidRPr="0037332E">
        <w:rPr>
          <w:iCs/>
          <w:color w:val="0000FF"/>
        </w:rPr>
        <w:t xml:space="preserve">Premises </w:t>
      </w:r>
      <w:r w:rsidRPr="0037332E">
        <w:rPr>
          <w:iCs/>
          <w:color w:val="0000FF"/>
        </w:rPr>
        <w:t>pursuant to that certain lease having a term ending on</w:t>
      </w:r>
      <w:r w:rsidR="005D68C8">
        <w:rPr>
          <w:iCs/>
          <w:color w:val="0000FF"/>
        </w:rPr>
        <w:t xml:space="preserve"> _______,20__</w:t>
      </w:r>
      <w:r w:rsidRPr="00DC56BC">
        <w:rPr>
          <w:i/>
          <w:color w:val="0000FF"/>
        </w:rPr>
        <w:t xml:space="preserve"> </w:t>
      </w:r>
      <w:r w:rsidR="002357D4" w:rsidRPr="00DC56BC">
        <w:rPr>
          <w:i/>
          <w:color w:val="0000FF"/>
        </w:rPr>
        <w:t xml:space="preserve">[date] </w:t>
      </w:r>
      <w:r w:rsidRPr="0037332E">
        <w:rPr>
          <w:iCs/>
          <w:color w:val="0000FF"/>
        </w:rPr>
        <w:t>between Owner and Applicant, dated</w:t>
      </w:r>
      <w:r w:rsidRPr="00DC56BC">
        <w:rPr>
          <w:i/>
          <w:color w:val="0000FF"/>
        </w:rPr>
        <w:t xml:space="preserve"> </w:t>
      </w:r>
      <w:r w:rsidRPr="00B078BC">
        <w:rPr>
          <w:iCs/>
          <w:color w:val="0000FF"/>
        </w:rPr>
        <w:t>__________</w:t>
      </w:r>
      <w:r w:rsidRPr="00DC56BC">
        <w:rPr>
          <w:i/>
          <w:color w:val="0000FF"/>
        </w:rPr>
        <w:t>,</w:t>
      </w:r>
      <w:r w:rsidRPr="0037332E">
        <w:rPr>
          <w:iCs/>
          <w:color w:val="0000FF"/>
        </w:rPr>
        <w:t>20</w:t>
      </w:r>
      <w:r w:rsidR="00523EC8">
        <w:rPr>
          <w:iCs/>
          <w:color w:val="0000FF"/>
        </w:rPr>
        <w:t>__</w:t>
      </w:r>
      <w:r w:rsidRPr="0037332E">
        <w:rPr>
          <w:iCs/>
          <w:color w:val="0000FF"/>
        </w:rPr>
        <w:t xml:space="preserve"> (</w:t>
      </w:r>
      <w:r w:rsidR="00482FC1" w:rsidRPr="0037332E">
        <w:rPr>
          <w:iCs/>
          <w:color w:val="0000FF"/>
        </w:rPr>
        <w:t xml:space="preserve">the </w:t>
      </w:r>
      <w:r w:rsidRPr="0037332E">
        <w:rPr>
          <w:iCs/>
          <w:color w:val="0000FF"/>
        </w:rPr>
        <w:t>“</w:t>
      </w:r>
      <w:r w:rsidR="00482FC1" w:rsidRPr="0037332E">
        <w:rPr>
          <w:iCs/>
          <w:color w:val="0000FF"/>
          <w:u w:val="single"/>
        </w:rPr>
        <w:t xml:space="preserve">Ground </w:t>
      </w:r>
      <w:r w:rsidRPr="0037332E">
        <w:rPr>
          <w:iCs/>
          <w:color w:val="0000FF"/>
          <w:u w:val="single"/>
        </w:rPr>
        <w:t>Lease</w:t>
      </w:r>
      <w:r w:rsidRPr="0037332E">
        <w:rPr>
          <w:iCs/>
          <w:color w:val="0000FF"/>
        </w:rPr>
        <w:t>”);</w:t>
      </w:r>
      <w:r w:rsidR="000265F7">
        <w:rPr>
          <w:iCs/>
          <w:color w:val="0000FF"/>
        </w:rPr>
        <w:t xml:space="preserve"> </w:t>
      </w:r>
      <w:r w:rsidRPr="0037332E">
        <w:rPr>
          <w:iCs/>
          <w:color w:val="0000FF"/>
        </w:rPr>
        <w:t>and</w:t>
      </w:r>
      <w:r w:rsidRPr="00632A8D">
        <w:rPr>
          <w:iCs/>
          <w:color w:val="0000FF"/>
        </w:rPr>
        <w:t>]</w:t>
      </w:r>
    </w:p>
    <w:p w14:paraId="6FAFF9B6" w14:textId="77777777" w:rsidR="00C9478B" w:rsidRDefault="00C9478B" w:rsidP="00446B28">
      <w:pPr>
        <w:jc w:val="both"/>
      </w:pPr>
    </w:p>
    <w:p w14:paraId="4D0BB8C5" w14:textId="705E5AA8" w:rsidR="00D264F7" w:rsidRDefault="00D264F7" w:rsidP="00446B28">
      <w:pPr>
        <w:jc w:val="both"/>
      </w:pPr>
      <w:proofErr w:type="gramStart"/>
      <w:r>
        <w:t>WHEREAS,</w:t>
      </w:r>
      <w:proofErr w:type="gramEnd"/>
      <w:r>
        <w:t xml:space="preserve"> </w:t>
      </w:r>
      <w:r w:rsidR="00FF3339">
        <w:t>the Premises</w:t>
      </w:r>
      <w:r w:rsidR="002357D4">
        <w:t xml:space="preserve"> </w:t>
      </w:r>
      <w:r w:rsidR="00D513DA">
        <w:t xml:space="preserve">intends to apply to </w:t>
      </w:r>
      <w:r w:rsidR="00D513DA" w:rsidRPr="00D513DA">
        <w:t xml:space="preserve">the </w:t>
      </w:r>
      <w:r w:rsidR="00D513DA">
        <w:t>City of New York</w:t>
      </w:r>
      <w:r w:rsidR="00D513DA" w:rsidRPr="00D513DA">
        <w:t xml:space="preserve"> Department of Housing Preservation and Development (</w:t>
      </w:r>
      <w:r w:rsidR="002357D4">
        <w:t xml:space="preserve">the </w:t>
      </w:r>
      <w:r w:rsidR="00C25DCA">
        <w:t>“</w:t>
      </w:r>
      <w:r w:rsidR="00C25DCA" w:rsidRPr="00AE48B0">
        <w:rPr>
          <w:u w:val="single"/>
        </w:rPr>
        <w:t>Agency</w:t>
      </w:r>
      <w:r w:rsidR="00D513DA" w:rsidRPr="00D513DA">
        <w:t>”)</w:t>
      </w:r>
      <w:r w:rsidR="00D513DA">
        <w:t xml:space="preserve"> for a </w:t>
      </w:r>
      <w:r w:rsidR="00C9478B">
        <w:t xml:space="preserve">real property </w:t>
      </w:r>
      <w:r w:rsidR="00D513DA">
        <w:t xml:space="preserve">tax exemption pursuant to </w:t>
      </w:r>
      <w:r w:rsidR="00E56725">
        <w:t>S</w:t>
      </w:r>
      <w:r w:rsidR="00D513DA">
        <w:t xml:space="preserve">ection </w:t>
      </w:r>
      <w:r w:rsidR="00E56725">
        <w:t>467-m</w:t>
      </w:r>
      <w:r w:rsidR="00D513DA">
        <w:t xml:space="preserve"> of the Real Property Tax Law</w:t>
      </w:r>
      <w:r w:rsidR="00C25DCA">
        <w:t xml:space="preserve"> (“</w:t>
      </w:r>
      <w:r w:rsidR="00E56725">
        <w:t>467-m</w:t>
      </w:r>
      <w:r w:rsidR="00C25DCA">
        <w:t xml:space="preserve"> Benefits</w:t>
      </w:r>
      <w:r w:rsidR="008B687F">
        <w:t xml:space="preserve"> Program</w:t>
      </w:r>
      <w:r w:rsidR="00C25DCA">
        <w:t>”)</w:t>
      </w:r>
      <w:r w:rsidR="008B687F">
        <w:t xml:space="preserve"> for an Eligible </w:t>
      </w:r>
      <w:r w:rsidR="00E56725">
        <w:t>Multiple Dwelling</w:t>
      </w:r>
      <w:r w:rsidR="008B687F">
        <w:t xml:space="preserve"> on the Premises</w:t>
      </w:r>
      <w:r w:rsidR="00C25DCA">
        <w:t>;</w:t>
      </w:r>
      <w:r w:rsidR="00D513DA">
        <w:t xml:space="preserve"> </w:t>
      </w:r>
      <w:r>
        <w:t>and</w:t>
      </w:r>
    </w:p>
    <w:p w14:paraId="55BC4EEF" w14:textId="77777777" w:rsidR="000A2349" w:rsidRDefault="000A2349" w:rsidP="00446B28">
      <w:pPr>
        <w:jc w:val="both"/>
      </w:pPr>
    </w:p>
    <w:p w14:paraId="342CF9D9" w14:textId="5786EA4B" w:rsidR="00D513DA" w:rsidRDefault="00D513DA" w:rsidP="00446B28">
      <w:pPr>
        <w:jc w:val="both"/>
      </w:pPr>
      <w:proofErr w:type="gramStart"/>
      <w:r>
        <w:t>WHEREAS,</w:t>
      </w:r>
      <w:proofErr w:type="gramEnd"/>
      <w:r>
        <w:t xml:space="preserve"> the Real Property Tax Law authorizes the </w:t>
      </w:r>
      <w:r w:rsidR="00C25DCA">
        <w:t>Agency</w:t>
      </w:r>
      <w:r>
        <w:t xml:space="preserve"> to </w:t>
      </w:r>
      <w:r w:rsidR="00D72363">
        <w:t xml:space="preserve">establish by rule such requirements as the </w:t>
      </w:r>
      <w:r w:rsidR="00367F15">
        <w:t>Agency</w:t>
      </w:r>
      <w:r w:rsidR="00D72363">
        <w:t xml:space="preserve"> deems necessary or appropriate for monitoring </w:t>
      </w:r>
      <w:r w:rsidR="00FE1430">
        <w:t xml:space="preserve">compliance with the affordability requirements </w:t>
      </w:r>
      <w:r w:rsidR="00C25DCA">
        <w:t xml:space="preserve">of </w:t>
      </w:r>
      <w:r w:rsidR="008B687F">
        <w:t>the</w:t>
      </w:r>
      <w:r w:rsidR="00E56725">
        <w:t xml:space="preserve"> 467-m</w:t>
      </w:r>
      <w:r w:rsidR="00C25DCA">
        <w:t xml:space="preserve"> Benefits</w:t>
      </w:r>
      <w:r w:rsidR="008B687F">
        <w:t xml:space="preserve"> Program</w:t>
      </w:r>
      <w:r>
        <w:t>; and</w:t>
      </w:r>
    </w:p>
    <w:p w14:paraId="3C79B733" w14:textId="77777777" w:rsidR="00FE1430" w:rsidRDefault="00FE1430" w:rsidP="00446B28">
      <w:pPr>
        <w:jc w:val="both"/>
      </w:pPr>
    </w:p>
    <w:p w14:paraId="2475F04D" w14:textId="5CD73625" w:rsidR="00FE1430" w:rsidRDefault="00FE1430" w:rsidP="00446B28">
      <w:pPr>
        <w:jc w:val="both"/>
      </w:pPr>
      <w:r>
        <w:t xml:space="preserve">WHEREAS, the </w:t>
      </w:r>
      <w:r w:rsidR="00C25DCA">
        <w:t>Agency</w:t>
      </w:r>
      <w:r>
        <w:t xml:space="preserve"> has established such rules</w:t>
      </w:r>
      <w:r w:rsidR="00446B28">
        <w:t xml:space="preserve"> in </w:t>
      </w:r>
      <w:r w:rsidR="00E56725">
        <w:t>C</w:t>
      </w:r>
      <w:r w:rsidR="00446B28">
        <w:t xml:space="preserve">hapter </w:t>
      </w:r>
      <w:r w:rsidR="00E56725">
        <w:t>64</w:t>
      </w:r>
      <w:r w:rsidR="00446B28">
        <w:t xml:space="preserve"> of </w:t>
      </w:r>
      <w:r w:rsidR="00E56725">
        <w:t>T</w:t>
      </w:r>
      <w:r w:rsidR="00446B28">
        <w:t>itle 28 of the Rules of the City of New York</w:t>
      </w:r>
      <w:r>
        <w:t xml:space="preserve">; </w:t>
      </w:r>
      <w:r w:rsidR="0090399D">
        <w:t>and</w:t>
      </w:r>
    </w:p>
    <w:p w14:paraId="5B908C78" w14:textId="77777777" w:rsidR="0090399D" w:rsidRDefault="0090399D" w:rsidP="00446B28">
      <w:pPr>
        <w:jc w:val="both"/>
      </w:pPr>
    </w:p>
    <w:p w14:paraId="5369B0E8" w14:textId="0CB4C6F2" w:rsidR="0090399D" w:rsidRDefault="0090399D" w:rsidP="00446B28">
      <w:pPr>
        <w:jc w:val="both"/>
      </w:pPr>
      <w:proofErr w:type="gramStart"/>
      <w:r>
        <w:t>WHEREAS,</w:t>
      </w:r>
      <w:proofErr w:type="gramEnd"/>
      <w:r>
        <w:t xml:space="preserve"> the Marketing Monitor is an organization approved by the </w:t>
      </w:r>
      <w:r w:rsidR="00C25DCA">
        <w:t xml:space="preserve">Agency </w:t>
      </w:r>
      <w:r>
        <w:t xml:space="preserve">and retained by the </w:t>
      </w:r>
      <w:r w:rsidR="002357D4">
        <w:t xml:space="preserve">Applicant </w:t>
      </w:r>
      <w:r>
        <w:t xml:space="preserve">to monitor compliance with the affordability requirements of the </w:t>
      </w:r>
      <w:r w:rsidR="00E56725">
        <w:t>467-m</w:t>
      </w:r>
      <w:r w:rsidR="008B687F">
        <w:t xml:space="preserve"> Benefits</w:t>
      </w:r>
      <w:r>
        <w:t xml:space="preserve"> Program relating to the leasing, subleasing, and occupancy of units; </w:t>
      </w:r>
    </w:p>
    <w:p w14:paraId="18B4A1E7" w14:textId="77777777" w:rsidR="00FE1430" w:rsidRDefault="00FE1430" w:rsidP="00446B28">
      <w:pPr>
        <w:jc w:val="both"/>
      </w:pPr>
    </w:p>
    <w:p w14:paraId="64B3EACA" w14:textId="77777777" w:rsidR="00FE1430" w:rsidRDefault="00FE1430" w:rsidP="00FE1430">
      <w:r>
        <w:t>NOW, THEREFORE, it is hereby agreed as follows:</w:t>
      </w:r>
    </w:p>
    <w:p w14:paraId="65433959" w14:textId="77777777" w:rsidR="00FE1430" w:rsidRDefault="00FE1430" w:rsidP="00FE1430"/>
    <w:p w14:paraId="5EFBEFBC" w14:textId="68D60FE3" w:rsidR="009174EC" w:rsidRPr="007740AD" w:rsidRDefault="009174EC" w:rsidP="009174EC">
      <w:pPr>
        <w:ind w:left="720" w:hanging="720"/>
        <w:jc w:val="both"/>
        <w:rPr>
          <w:b/>
        </w:rPr>
      </w:pPr>
      <w:r>
        <w:t>1.</w:t>
      </w:r>
      <w:r>
        <w:tab/>
      </w:r>
      <w:r>
        <w:rPr>
          <w:u w:val="single"/>
        </w:rPr>
        <w:t>Definitions</w:t>
      </w:r>
      <w:r>
        <w:t xml:space="preserve">.  Capitalized terms not defined herein shall have the respective meanings given in </w:t>
      </w:r>
      <w:r w:rsidR="00E56725">
        <w:t>S</w:t>
      </w:r>
      <w:r>
        <w:t xml:space="preserve">ection </w:t>
      </w:r>
      <w:r w:rsidR="00E56725">
        <w:t>467-m(1)</w:t>
      </w:r>
      <w:r>
        <w:t xml:space="preserve"> of the Real Property Tax Law or </w:t>
      </w:r>
      <w:r w:rsidR="00E56725">
        <w:t>S</w:t>
      </w:r>
      <w:r>
        <w:t xml:space="preserve">ection </w:t>
      </w:r>
      <w:r w:rsidR="00E56725">
        <w:t>64-01</w:t>
      </w:r>
      <w:r>
        <w:t xml:space="preserve"> of </w:t>
      </w:r>
      <w:r w:rsidR="00E56725">
        <w:t>C</w:t>
      </w:r>
      <w:r>
        <w:t xml:space="preserve">hapter </w:t>
      </w:r>
      <w:r w:rsidR="00E56725">
        <w:t>64</w:t>
      </w:r>
      <w:r>
        <w:t xml:space="preserve"> of </w:t>
      </w:r>
      <w:r w:rsidR="00E56725">
        <w:t>T</w:t>
      </w:r>
      <w:r>
        <w:t>itle 28 of the Rules of the City of New York</w:t>
      </w:r>
      <w:r w:rsidR="00446B28">
        <w:t>, as may be amended from time to time</w:t>
      </w:r>
      <w:r>
        <w:t>.</w:t>
      </w:r>
    </w:p>
    <w:p w14:paraId="0228E86D" w14:textId="77777777" w:rsidR="009174EC" w:rsidRDefault="009174EC" w:rsidP="00FE1430"/>
    <w:p w14:paraId="76694B00" w14:textId="1D1BB98B" w:rsidR="00446B28" w:rsidRDefault="009174EC" w:rsidP="00FB6455">
      <w:pPr>
        <w:ind w:left="720" w:hanging="720"/>
        <w:jc w:val="both"/>
      </w:pPr>
      <w:r>
        <w:lastRenderedPageBreak/>
        <w:t>2</w:t>
      </w:r>
      <w:r w:rsidR="00FB6455">
        <w:t>.</w:t>
      </w:r>
      <w:r w:rsidR="00FB6455">
        <w:tab/>
      </w:r>
      <w:r>
        <w:rPr>
          <w:u w:val="single"/>
        </w:rPr>
        <w:t>Monthly Rent Rolls</w:t>
      </w:r>
      <w:r w:rsidR="00FB6455">
        <w:t xml:space="preserve">.  </w:t>
      </w:r>
      <w:r w:rsidR="00FB6455" w:rsidRPr="002A52E6">
        <w:t>Applicant</w:t>
      </w:r>
      <w:r w:rsidR="00483AE8" w:rsidRPr="00C468C9">
        <w:rPr>
          <w:iCs/>
        </w:rPr>
        <w:t>, or its successor as fee owner,</w:t>
      </w:r>
      <w:r>
        <w:t xml:space="preserve"> shall </w:t>
      </w:r>
      <w:r w:rsidRPr="009174EC">
        <w:t xml:space="preserve">provide monthly rent rolls for all Affordable Housing Units </w:t>
      </w:r>
      <w:r w:rsidR="008B687F">
        <w:t xml:space="preserve">in </w:t>
      </w:r>
      <w:r w:rsidR="00E56725">
        <w:t xml:space="preserve">the </w:t>
      </w:r>
      <w:r w:rsidR="008B687F">
        <w:t xml:space="preserve">Eligible Multiple Dwelling </w:t>
      </w:r>
      <w:r w:rsidRPr="009174EC">
        <w:t>to the Marketing Monitor</w:t>
      </w:r>
      <w:r w:rsidR="00446B28">
        <w:t>.</w:t>
      </w:r>
    </w:p>
    <w:p w14:paraId="67C57314" w14:textId="77777777" w:rsidR="002D2AB5" w:rsidRDefault="002D2AB5" w:rsidP="002D2AB5">
      <w:pPr>
        <w:jc w:val="both"/>
      </w:pPr>
    </w:p>
    <w:p w14:paraId="406F420D" w14:textId="519927C1" w:rsidR="00FB6455" w:rsidRDefault="00446B28" w:rsidP="00FB6455">
      <w:pPr>
        <w:ind w:left="720" w:hanging="720"/>
        <w:jc w:val="both"/>
      </w:pPr>
      <w:r>
        <w:t xml:space="preserve">3. </w:t>
      </w:r>
      <w:r>
        <w:tab/>
      </w:r>
      <w:r>
        <w:rPr>
          <w:u w:val="single"/>
        </w:rPr>
        <w:t>Vacancy Notification</w:t>
      </w:r>
      <w:r>
        <w:t>.</w:t>
      </w:r>
      <w:r w:rsidR="009174EC" w:rsidRPr="009174EC">
        <w:t xml:space="preserve"> </w:t>
      </w:r>
      <w:r>
        <w:t xml:space="preserve"> </w:t>
      </w:r>
      <w:r w:rsidRPr="00C468C9">
        <w:t>Applicant</w:t>
      </w:r>
      <w:r w:rsidR="00483AE8" w:rsidRPr="00C468C9">
        <w:rPr>
          <w:iCs/>
        </w:rPr>
        <w:t>, or its successor as fee owner,</w:t>
      </w:r>
      <w:r w:rsidR="00483AE8" w:rsidRPr="00DC56BC">
        <w:rPr>
          <w:i/>
          <w:color w:val="0000FF"/>
        </w:rPr>
        <w:t xml:space="preserve"> </w:t>
      </w:r>
      <w:r>
        <w:t xml:space="preserve">shall </w:t>
      </w:r>
      <w:r w:rsidR="009174EC" w:rsidRPr="009174EC">
        <w:t xml:space="preserve">notify the Marketing Monitor no fewer than seven business days after an Affordable Housing Unit </w:t>
      </w:r>
      <w:r w:rsidR="008B687F">
        <w:t xml:space="preserve">in </w:t>
      </w:r>
      <w:r w:rsidR="00E56725">
        <w:t>the</w:t>
      </w:r>
      <w:r w:rsidR="00367F15">
        <w:t xml:space="preserve"> Eligible Multiple Dwelling</w:t>
      </w:r>
      <w:r w:rsidR="008B687F">
        <w:t xml:space="preserve"> </w:t>
      </w:r>
      <w:r w:rsidR="009174EC" w:rsidRPr="009174EC">
        <w:t>becomes vacant</w:t>
      </w:r>
      <w:r w:rsidR="00FB6455">
        <w:t>.</w:t>
      </w:r>
    </w:p>
    <w:p w14:paraId="0745D1A8" w14:textId="77777777" w:rsidR="00446B28" w:rsidRDefault="00446B28" w:rsidP="00FB6455">
      <w:pPr>
        <w:ind w:left="720" w:hanging="720"/>
        <w:jc w:val="both"/>
      </w:pPr>
    </w:p>
    <w:p w14:paraId="1C88C0D9" w14:textId="750F8B64" w:rsidR="00446B28" w:rsidRDefault="00446B28" w:rsidP="00FB6455">
      <w:pPr>
        <w:ind w:left="720" w:hanging="720"/>
        <w:jc w:val="both"/>
      </w:pPr>
      <w:r>
        <w:t xml:space="preserve">4. </w:t>
      </w:r>
      <w:r>
        <w:tab/>
      </w:r>
      <w:r>
        <w:rPr>
          <w:u w:val="single"/>
        </w:rPr>
        <w:t>Marketing of Vacant Affordable Housing Units</w:t>
      </w:r>
      <w:r>
        <w:t xml:space="preserve">.  </w:t>
      </w:r>
      <w:r w:rsidRPr="00446B28">
        <w:t xml:space="preserve">Marketing Monitor </w:t>
      </w:r>
      <w:r>
        <w:t>shall</w:t>
      </w:r>
      <w:r w:rsidRPr="00446B28">
        <w:t xml:space="preserve"> ensure that any Affordable Housing Unit </w:t>
      </w:r>
      <w:r w:rsidR="00367F15">
        <w:t xml:space="preserve">in </w:t>
      </w:r>
      <w:r w:rsidR="00E56725">
        <w:t>the</w:t>
      </w:r>
      <w:r w:rsidR="00367F15">
        <w:t xml:space="preserve"> Eligible Multiple Dwelling </w:t>
      </w:r>
      <w:r w:rsidRPr="00446B28">
        <w:t xml:space="preserve">which becomes vacant during the Restriction Period (a) is not held off the market for a period that is longer than is reasonably necessary to perform needed repairs, (b) is promptly marketed pursuant to such requirements as are established by the </w:t>
      </w:r>
      <w:r w:rsidR="00367F15">
        <w:t>Agency</w:t>
      </w:r>
      <w:r w:rsidRPr="00446B28">
        <w:t xml:space="preserve">, (c) is rented to a household that meets the applicable income and occupancy requirements for such Affordable Housing Unit and that has been approved by the </w:t>
      </w:r>
      <w:r w:rsidR="008B687F">
        <w:t>Agency</w:t>
      </w:r>
      <w:r w:rsidRPr="00446B28">
        <w:t xml:space="preserve"> prior to execution of a lease, (d) is not offered to or rented by a corporation, partnership or other entity, and (e) is offered for occupancy pursuant to a rent stabilized lease for a term of one or two years, at the option of the tenant</w:t>
      </w:r>
      <w:r>
        <w:t xml:space="preserve">. </w:t>
      </w:r>
    </w:p>
    <w:p w14:paraId="455AFBC1" w14:textId="77777777" w:rsidR="00853AE2" w:rsidRDefault="00853AE2" w:rsidP="00FB6455">
      <w:pPr>
        <w:ind w:left="720" w:hanging="720"/>
        <w:jc w:val="both"/>
      </w:pPr>
    </w:p>
    <w:p w14:paraId="4E78FA6C" w14:textId="198B8EDA" w:rsidR="00853AE2" w:rsidRDefault="00853AE2" w:rsidP="00FB6455">
      <w:pPr>
        <w:ind w:left="720" w:hanging="720"/>
        <w:jc w:val="both"/>
      </w:pPr>
      <w:r>
        <w:t xml:space="preserve">5. </w:t>
      </w:r>
      <w:r>
        <w:tab/>
      </w:r>
      <w:r>
        <w:rPr>
          <w:u w:val="single"/>
        </w:rPr>
        <w:t>Quarterly Rent Rolls</w:t>
      </w:r>
      <w:r>
        <w:t xml:space="preserve">.  </w:t>
      </w:r>
      <w:r w:rsidRPr="00853AE2">
        <w:t xml:space="preserve">Marketing Monitor </w:t>
      </w:r>
      <w:r>
        <w:t xml:space="preserve">shall </w:t>
      </w:r>
      <w:r w:rsidRPr="00853AE2">
        <w:t xml:space="preserve">submit quarterly rent rolls for all Affordable Housing Units </w:t>
      </w:r>
      <w:r w:rsidR="00367F15">
        <w:t>in</w:t>
      </w:r>
      <w:r w:rsidR="00E56725">
        <w:t xml:space="preserve"> the</w:t>
      </w:r>
      <w:r w:rsidR="00367F15">
        <w:t xml:space="preserve"> Eligible Multiple Dwelling </w:t>
      </w:r>
      <w:r w:rsidRPr="00853AE2">
        <w:t xml:space="preserve">to the </w:t>
      </w:r>
      <w:r w:rsidR="008B687F">
        <w:t>Agency</w:t>
      </w:r>
      <w:r>
        <w:t>.</w:t>
      </w:r>
    </w:p>
    <w:p w14:paraId="122BDCE0" w14:textId="77777777" w:rsidR="00033FDB" w:rsidRDefault="00033FDB" w:rsidP="00FB6455">
      <w:pPr>
        <w:ind w:left="720" w:hanging="720"/>
        <w:jc w:val="both"/>
      </w:pPr>
    </w:p>
    <w:p w14:paraId="37C53679" w14:textId="77777777" w:rsidR="00033FDB" w:rsidRPr="00A56AD8" w:rsidRDefault="00E433C9" w:rsidP="00FB6455">
      <w:pPr>
        <w:ind w:left="720" w:hanging="720"/>
        <w:jc w:val="both"/>
      </w:pPr>
      <w:r w:rsidRPr="00482407">
        <w:rPr>
          <w:iCs/>
          <w:color w:val="0000FF"/>
        </w:rPr>
        <w:t>[</w:t>
      </w:r>
      <w:r w:rsidRPr="002045B0">
        <w:rPr>
          <w:i/>
          <w:color w:val="0000FF"/>
        </w:rPr>
        <w:t xml:space="preserve">6. </w:t>
      </w:r>
      <w:r w:rsidRPr="002045B0">
        <w:rPr>
          <w:i/>
          <w:color w:val="0000FF"/>
        </w:rPr>
        <w:tab/>
        <w:t>if subject to ground lease:</w:t>
      </w:r>
      <w:r w:rsidR="00A56AD8" w:rsidRPr="00A56AD8">
        <w:rPr>
          <w:i/>
          <w:color w:val="0000FF"/>
        </w:rPr>
        <w:t xml:space="preserve"> </w:t>
      </w:r>
      <w:r w:rsidR="00A56AD8" w:rsidRPr="00AB5655">
        <w:rPr>
          <w:iCs/>
          <w:color w:val="0000FF"/>
          <w:u w:val="single"/>
        </w:rPr>
        <w:t>Notice of Ground Lease Termination</w:t>
      </w:r>
      <w:r w:rsidR="00A56AD8" w:rsidRPr="00AB5655">
        <w:rPr>
          <w:iCs/>
          <w:color w:val="0000FF"/>
        </w:rPr>
        <w:t>.  Applicant shall immediately provide notice to the Agency upon termination of the Ground Lease</w:t>
      </w:r>
      <w:r w:rsidR="00A56AD8" w:rsidRPr="00A56AD8">
        <w:rPr>
          <w:i/>
          <w:color w:val="0000FF"/>
        </w:rPr>
        <w:t>.</w:t>
      </w:r>
      <w:r w:rsidR="00A56AD8" w:rsidRPr="00482407">
        <w:rPr>
          <w:iCs/>
          <w:color w:val="0000FF"/>
        </w:rPr>
        <w:t>]</w:t>
      </w:r>
      <w:r w:rsidR="00A56AD8" w:rsidRPr="00482407">
        <w:rPr>
          <w:iCs/>
        </w:rPr>
        <w:t xml:space="preserve"> </w:t>
      </w:r>
    </w:p>
    <w:p w14:paraId="23C7832B" w14:textId="77777777" w:rsidR="00AA5AC6" w:rsidRDefault="00AA5AC6" w:rsidP="00FB6455">
      <w:pPr>
        <w:ind w:left="720" w:hanging="720"/>
        <w:jc w:val="both"/>
        <w:rPr>
          <w:i/>
        </w:rPr>
      </w:pPr>
    </w:p>
    <w:p w14:paraId="6E3AFF10" w14:textId="568B4756" w:rsidR="00FB6455" w:rsidRPr="00F2670A" w:rsidRDefault="00AA5AC6" w:rsidP="00F2670A">
      <w:pPr>
        <w:ind w:left="720" w:hanging="720"/>
        <w:jc w:val="both"/>
        <w:rPr>
          <w:b/>
        </w:rPr>
      </w:pPr>
      <w:r>
        <w:t>6.</w:t>
      </w:r>
      <w:r w:rsidRPr="002045B0">
        <w:rPr>
          <w:i/>
          <w:color w:val="0000FF"/>
        </w:rPr>
        <w:t>[</w:t>
      </w:r>
      <w:r>
        <w:rPr>
          <w:i/>
          <w:color w:val="0000FF"/>
        </w:rPr>
        <w:t>7.]</w:t>
      </w:r>
      <w:r>
        <w:t xml:space="preserve"> </w:t>
      </w:r>
      <w:r>
        <w:tab/>
      </w:r>
      <w:r w:rsidRPr="00F46C18">
        <w:rPr>
          <w:u w:val="single"/>
        </w:rPr>
        <w:t>Termination</w:t>
      </w:r>
      <w:r>
        <w:t xml:space="preserve">.  Applicant </w:t>
      </w:r>
      <w:r w:rsidR="00790323">
        <w:t xml:space="preserve">must notify the Agency in writing </w:t>
      </w:r>
      <w:r w:rsidR="003D7920">
        <w:t xml:space="preserve">no less than </w:t>
      </w:r>
      <w:r w:rsidR="00777C87">
        <w:t>fourtee</w:t>
      </w:r>
      <w:r w:rsidR="003C0BDB">
        <w:t xml:space="preserve">n </w:t>
      </w:r>
      <w:r w:rsidR="003D7920">
        <w:t>days prior to</w:t>
      </w:r>
      <w:r>
        <w:t xml:space="preserve"> </w:t>
      </w:r>
      <w:r w:rsidR="00790323">
        <w:t xml:space="preserve">the </w:t>
      </w:r>
      <w:r>
        <w:t>termination</w:t>
      </w:r>
      <w:r w:rsidR="00790323">
        <w:t xml:space="preserve"> of this Contract</w:t>
      </w:r>
      <w:r w:rsidR="003D7920">
        <w:t xml:space="preserve">. Such written notice </w:t>
      </w:r>
      <w:r w:rsidR="00790323">
        <w:t xml:space="preserve">must include the name of the </w:t>
      </w:r>
      <w:r w:rsidR="00790323" w:rsidRPr="000E4999">
        <w:t xml:space="preserve">organization </w:t>
      </w:r>
      <w:r w:rsidR="00790323">
        <w:t xml:space="preserve">to be </w:t>
      </w:r>
      <w:r w:rsidR="00790323" w:rsidRPr="000E4999">
        <w:t xml:space="preserve">approved by the Agency </w:t>
      </w:r>
      <w:r w:rsidR="00790323">
        <w:t xml:space="preserve">as </w:t>
      </w:r>
      <w:r w:rsidR="00D90507">
        <w:t>the</w:t>
      </w:r>
      <w:r w:rsidR="00790323">
        <w:t xml:space="preserve"> replacement </w:t>
      </w:r>
      <w:r w:rsidR="00D90507">
        <w:t>for the M</w:t>
      </w:r>
      <w:r w:rsidR="00790323">
        <w:t>arketing Monitor</w:t>
      </w:r>
      <w:r w:rsidR="00790323" w:rsidRPr="000E4999">
        <w:t xml:space="preserve"> </w:t>
      </w:r>
      <w:r w:rsidR="00790323">
        <w:t>(“New Marketing Monitor”). Upon the Agency’s approval of the New Marketing Monitor, Applicant must submit a copy of a new executed Monitoring Contract with such New Marketing Monitor to</w:t>
      </w:r>
      <w:r w:rsidR="00790323" w:rsidRPr="00A677F0">
        <w:t xml:space="preserve"> the Agency </w:t>
      </w:r>
      <w:r w:rsidR="00790323">
        <w:t xml:space="preserve">that shall take effect upon the termination date of this Contract. </w:t>
      </w:r>
      <w:r w:rsidR="00790323" w:rsidRPr="0033652A">
        <w:rPr>
          <w:i/>
          <w:color w:val="0000FF"/>
        </w:rPr>
        <w:t xml:space="preserve">[if subject to a ground lease: </w:t>
      </w:r>
      <w:r w:rsidR="00790323" w:rsidRPr="008C64F6">
        <w:rPr>
          <w:iCs/>
          <w:color w:val="0000FF"/>
        </w:rPr>
        <w:t>Notwithstanding the foregoing, if Applicant’s Ground Lease is terminated, the requirements of this paragraph shall not apply, and Applicant may terminate this Contract upon compliance with paragraph six.</w:t>
      </w:r>
      <w:r w:rsidR="00790323" w:rsidRPr="0033652A">
        <w:rPr>
          <w:i/>
          <w:color w:val="0000FF"/>
        </w:rPr>
        <w:t>]</w:t>
      </w:r>
    </w:p>
    <w:p w14:paraId="6857FF59" w14:textId="77777777" w:rsidR="00853AE2" w:rsidRDefault="00853AE2" w:rsidP="00853AE2">
      <w:pPr>
        <w:widowControl w:val="0"/>
        <w:ind w:left="720"/>
        <w:jc w:val="both"/>
      </w:pPr>
    </w:p>
    <w:p w14:paraId="7E21F8DB" w14:textId="28BC3DC2" w:rsidR="00853AE2" w:rsidRDefault="00853AE2" w:rsidP="00853AE2">
      <w:pPr>
        <w:tabs>
          <w:tab w:val="left" w:pos="-720"/>
        </w:tabs>
        <w:suppressAutoHyphens/>
        <w:jc w:val="both"/>
      </w:pPr>
      <w:r>
        <w:t xml:space="preserve">IN WITNESS WHEREOF, the parties hereto have executed this </w:t>
      </w:r>
      <w:r w:rsidR="00AA5AC6">
        <w:t>Contract</w:t>
      </w:r>
      <w:r>
        <w:t xml:space="preserve"> as of the date first above written.</w:t>
      </w:r>
    </w:p>
    <w:p w14:paraId="7854F24D" w14:textId="77777777" w:rsidR="00483AE8" w:rsidRDefault="00483AE8" w:rsidP="00853AE2">
      <w:pPr>
        <w:tabs>
          <w:tab w:val="left" w:pos="-720"/>
        </w:tabs>
        <w:suppressAutoHyphens/>
        <w:jc w:val="both"/>
      </w:pPr>
    </w:p>
    <w:p w14:paraId="6DE060D7" w14:textId="776152FB" w:rsidR="00853AE2" w:rsidRPr="00DC56BC" w:rsidRDefault="00853AE2" w:rsidP="00853AE2">
      <w:pPr>
        <w:ind w:left="5040"/>
        <w:jc w:val="both"/>
        <w:rPr>
          <w:color w:val="0000FF"/>
        </w:rPr>
      </w:pPr>
      <w:r w:rsidRPr="00DC56BC">
        <w:rPr>
          <w:color w:val="0000FF"/>
        </w:rPr>
        <w:t>APPLICANT</w:t>
      </w:r>
    </w:p>
    <w:p w14:paraId="53F01576" w14:textId="77777777" w:rsidR="00853AE2" w:rsidRDefault="00853AE2" w:rsidP="00853AE2">
      <w:pPr>
        <w:tabs>
          <w:tab w:val="left" w:pos="-720"/>
        </w:tabs>
        <w:suppressAutoHyphens/>
        <w:jc w:val="both"/>
      </w:pPr>
    </w:p>
    <w:p w14:paraId="3C74255C" w14:textId="77777777" w:rsidR="00853AE2" w:rsidRDefault="00853AE2" w:rsidP="00853AE2">
      <w:pPr>
        <w:tabs>
          <w:tab w:val="left" w:pos="-720"/>
        </w:tabs>
        <w:suppressAutoHyphens/>
        <w:jc w:val="both"/>
      </w:pPr>
    </w:p>
    <w:p w14:paraId="4ECA1DED" w14:textId="77777777" w:rsidR="00853AE2" w:rsidRDefault="00853AE2" w:rsidP="00853AE2">
      <w:pPr>
        <w:ind w:left="5040"/>
        <w:jc w:val="both"/>
      </w:pPr>
      <w:r>
        <w:t>By:</w:t>
      </w:r>
      <w:r>
        <w:tab/>
        <w:t>____________________________</w:t>
      </w:r>
    </w:p>
    <w:p w14:paraId="3AEAEF54" w14:textId="61222CDD" w:rsidR="00853AE2" w:rsidRPr="00DC56BC" w:rsidRDefault="00853AE2" w:rsidP="00853AE2">
      <w:pPr>
        <w:ind w:left="5040"/>
        <w:jc w:val="both"/>
        <w:rPr>
          <w:color w:val="0000FF"/>
        </w:rPr>
      </w:pPr>
      <w:r>
        <w:tab/>
      </w:r>
      <w:r w:rsidRPr="00DC56BC">
        <w:rPr>
          <w:color w:val="0000FF"/>
        </w:rPr>
        <w:t>[</w:t>
      </w:r>
      <w:r w:rsidR="005157B4">
        <w:rPr>
          <w:color w:val="0000FF"/>
        </w:rPr>
        <w:t xml:space="preserve">Your </w:t>
      </w:r>
      <w:r w:rsidRPr="00DC56BC">
        <w:rPr>
          <w:color w:val="0000FF"/>
        </w:rPr>
        <w:t>Name]</w:t>
      </w:r>
    </w:p>
    <w:p w14:paraId="61EC4860" w14:textId="1A217E4E" w:rsidR="00853AE2" w:rsidRPr="00DC56BC" w:rsidRDefault="00853AE2" w:rsidP="00853AE2">
      <w:pPr>
        <w:ind w:left="5040"/>
        <w:jc w:val="both"/>
        <w:rPr>
          <w:color w:val="0000FF"/>
        </w:rPr>
      </w:pPr>
      <w:r w:rsidRPr="00DC56BC">
        <w:rPr>
          <w:color w:val="0000FF"/>
        </w:rPr>
        <w:tab/>
        <w:t>[</w:t>
      </w:r>
      <w:r w:rsidR="005157B4">
        <w:rPr>
          <w:color w:val="0000FF"/>
        </w:rPr>
        <w:t xml:space="preserve">Your </w:t>
      </w:r>
      <w:r w:rsidRPr="00DC56BC">
        <w:rPr>
          <w:color w:val="0000FF"/>
        </w:rPr>
        <w:t>Title]</w:t>
      </w:r>
    </w:p>
    <w:p w14:paraId="40A16311" w14:textId="77777777" w:rsidR="0021018B" w:rsidRDefault="0021018B" w:rsidP="0021018B">
      <w:pPr>
        <w:ind w:left="5040"/>
        <w:jc w:val="both"/>
      </w:pPr>
    </w:p>
    <w:p w14:paraId="0A625500" w14:textId="1C1EAB38" w:rsidR="00853AE2" w:rsidRPr="00DC56BC" w:rsidRDefault="00853AE2" w:rsidP="00853AE2">
      <w:pPr>
        <w:ind w:left="5040"/>
        <w:jc w:val="both"/>
        <w:rPr>
          <w:color w:val="0000FF"/>
        </w:rPr>
      </w:pPr>
      <w:r w:rsidRPr="00DC56BC">
        <w:rPr>
          <w:color w:val="0000FF"/>
        </w:rPr>
        <w:t>MARKETING MONITOR</w:t>
      </w:r>
    </w:p>
    <w:p w14:paraId="7963A1F6" w14:textId="77777777" w:rsidR="00853AE2" w:rsidRDefault="00853AE2" w:rsidP="00853AE2">
      <w:pPr>
        <w:ind w:left="5040"/>
        <w:jc w:val="both"/>
      </w:pPr>
    </w:p>
    <w:p w14:paraId="7E4946B6" w14:textId="77777777" w:rsidR="00853AE2" w:rsidRDefault="00853AE2" w:rsidP="00853AE2">
      <w:pPr>
        <w:ind w:left="5040"/>
        <w:jc w:val="both"/>
      </w:pPr>
    </w:p>
    <w:p w14:paraId="5C2AA721" w14:textId="77777777" w:rsidR="00853AE2" w:rsidRDefault="00853AE2" w:rsidP="00853AE2">
      <w:pPr>
        <w:ind w:left="5040"/>
        <w:jc w:val="both"/>
      </w:pPr>
      <w:r>
        <w:t>By:</w:t>
      </w:r>
      <w:r>
        <w:tab/>
        <w:t>____________________________</w:t>
      </w:r>
    </w:p>
    <w:p w14:paraId="6B5A964B" w14:textId="79977401" w:rsidR="00853AE2" w:rsidRPr="00DC56BC" w:rsidRDefault="00853AE2" w:rsidP="00853AE2">
      <w:pPr>
        <w:ind w:left="5040"/>
        <w:jc w:val="both"/>
        <w:rPr>
          <w:color w:val="0000FF"/>
        </w:rPr>
      </w:pPr>
      <w:r>
        <w:tab/>
      </w:r>
      <w:r w:rsidRPr="00DC56BC">
        <w:rPr>
          <w:color w:val="0000FF"/>
        </w:rPr>
        <w:t>[</w:t>
      </w:r>
      <w:r w:rsidR="005157B4">
        <w:rPr>
          <w:color w:val="0000FF"/>
        </w:rPr>
        <w:t xml:space="preserve">Your </w:t>
      </w:r>
      <w:r w:rsidRPr="00DC56BC">
        <w:rPr>
          <w:color w:val="0000FF"/>
        </w:rPr>
        <w:t>Name]</w:t>
      </w:r>
    </w:p>
    <w:p w14:paraId="0D44BE60" w14:textId="42B1DB7D" w:rsidR="00853AE2" w:rsidRPr="00DC56BC" w:rsidRDefault="00853AE2" w:rsidP="00853AE2">
      <w:pPr>
        <w:ind w:left="5040"/>
        <w:jc w:val="both"/>
        <w:rPr>
          <w:color w:val="0000FF"/>
        </w:rPr>
      </w:pPr>
      <w:r w:rsidRPr="00DC56BC">
        <w:rPr>
          <w:color w:val="0000FF"/>
        </w:rPr>
        <w:tab/>
        <w:t>[</w:t>
      </w:r>
      <w:r w:rsidR="005157B4">
        <w:rPr>
          <w:color w:val="0000FF"/>
        </w:rPr>
        <w:t xml:space="preserve">Your </w:t>
      </w:r>
      <w:r w:rsidRPr="00DC56BC">
        <w:rPr>
          <w:color w:val="0000FF"/>
        </w:rPr>
        <w:t>Title]</w:t>
      </w:r>
    </w:p>
    <w:p w14:paraId="65BC82A4" w14:textId="77777777" w:rsidR="00853AE2" w:rsidRDefault="00853AE2" w:rsidP="0091433E">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b/>
        </w:rPr>
        <w:sectPr w:rsidR="00853AE2" w:rsidSect="00F6229B">
          <w:headerReference w:type="first" r:id="rId7"/>
          <w:endnotePr>
            <w:numFmt w:val="decimal"/>
          </w:endnotePr>
          <w:pgSz w:w="12240" w:h="15840" w:code="1"/>
          <w:pgMar w:top="1440" w:right="1440" w:bottom="1440" w:left="1440" w:header="432" w:footer="720" w:gutter="0"/>
          <w:pgNumType w:start="1"/>
          <w:cols w:space="720"/>
          <w:noEndnote/>
          <w:titlePg/>
          <w:docGrid w:linePitch="299"/>
        </w:sectPr>
      </w:pPr>
    </w:p>
    <w:p w14:paraId="0BECC88A" w14:textId="77777777" w:rsidR="00853AE2" w:rsidRDefault="00853AE2" w:rsidP="00853AE2">
      <w:pPr>
        <w:ind w:firstLine="720"/>
        <w:rPr>
          <w:b/>
          <w:u w:val="single"/>
        </w:rPr>
      </w:pPr>
      <w:r>
        <w:lastRenderedPageBreak/>
        <w:t>USE FOR ACKNOWLEDGEMENT TAKEN WITHIN NEW YORK STATE ONLY</w:t>
      </w:r>
    </w:p>
    <w:p w14:paraId="15D60C62" w14:textId="77777777" w:rsidR="00853AE2" w:rsidRDefault="00853AE2" w:rsidP="00853AE2">
      <w:pPr>
        <w:jc w:val="center"/>
      </w:pPr>
      <w:r>
        <w:rPr>
          <w:b/>
          <w:u w:val="single"/>
        </w:rPr>
        <w:t>UNIFORM</w:t>
      </w:r>
      <w:r>
        <w:rPr>
          <w:b/>
        </w:rPr>
        <w:t xml:space="preserve"> </w:t>
      </w:r>
      <w:r>
        <w:rPr>
          <w:b/>
          <w:u w:val="single"/>
        </w:rPr>
        <w:t>ACKNOWLEDGEMENT</w:t>
      </w:r>
    </w:p>
    <w:p w14:paraId="4FA5D28F" w14:textId="77777777" w:rsidR="00853AE2" w:rsidRDefault="00853AE2" w:rsidP="00853AE2"/>
    <w:p w14:paraId="278B9251" w14:textId="77777777" w:rsidR="00853AE2" w:rsidRDefault="00853AE2" w:rsidP="00853AE2"/>
    <w:p w14:paraId="3078E327" w14:textId="77777777" w:rsidR="00853AE2" w:rsidRDefault="00853AE2" w:rsidP="00853AE2">
      <w:r>
        <w:t>STATE OF NEW YORK     )</w:t>
      </w:r>
    </w:p>
    <w:p w14:paraId="28AF0BB6" w14:textId="77777777" w:rsidR="00853AE2" w:rsidRDefault="00853AE2" w:rsidP="00853AE2">
      <w:r>
        <w:tab/>
        <w:t xml:space="preserve">                               ) ss.:</w:t>
      </w:r>
    </w:p>
    <w:p w14:paraId="5E6115F7" w14:textId="77777777" w:rsidR="00853AE2" w:rsidRDefault="00853AE2" w:rsidP="00853AE2">
      <w:r>
        <w:t>COUNTY OF__________  )</w:t>
      </w:r>
    </w:p>
    <w:p w14:paraId="4D947E32" w14:textId="77777777" w:rsidR="00853AE2" w:rsidRDefault="00853AE2" w:rsidP="00853AE2"/>
    <w:p w14:paraId="54BA195B" w14:textId="77777777" w:rsidR="00853AE2" w:rsidRDefault="00853AE2" w:rsidP="00853AE2">
      <w:r>
        <w:tab/>
        <w:t xml:space="preserve">On the ______ day of ______________ in the year ________________ before me, the undersigned, personally appeared __________, personally known to me or proved to me on the basis of satisfactory evidence to be the individual whose name is subscribed to the within instrument and acknowledged to me that </w:t>
      </w:r>
      <w:r w:rsidR="002B4E8B">
        <w:t>[</w:t>
      </w:r>
      <w:r>
        <w:t>s</w:t>
      </w:r>
      <w:r w:rsidR="002B4E8B">
        <w:t>]</w:t>
      </w:r>
      <w:r>
        <w:t>he executed the same in her[his] capacity, and that by her[his] signature on the instrument, the individual, or the person upon behalf of which the individual acted, executed the instrument.</w:t>
      </w:r>
    </w:p>
    <w:p w14:paraId="026BA60F" w14:textId="77777777" w:rsidR="00853AE2" w:rsidRDefault="00853AE2" w:rsidP="00853AE2"/>
    <w:p w14:paraId="76CE336F" w14:textId="77777777" w:rsidR="00853AE2" w:rsidRDefault="00853AE2" w:rsidP="00853AE2"/>
    <w:p w14:paraId="5F982D0D" w14:textId="77777777" w:rsidR="00853AE2" w:rsidRDefault="00853AE2" w:rsidP="00853AE2">
      <w:r>
        <w:tab/>
      </w:r>
      <w:r>
        <w:tab/>
      </w:r>
      <w:r>
        <w:tab/>
      </w:r>
      <w:r>
        <w:tab/>
      </w:r>
      <w:r>
        <w:tab/>
      </w:r>
      <w:r>
        <w:tab/>
      </w:r>
      <w:r>
        <w:tab/>
      </w:r>
      <w:r>
        <w:rPr>
          <w:u w:val="single"/>
        </w:rPr>
        <w:t>                                      </w:t>
      </w:r>
    </w:p>
    <w:p w14:paraId="6C0522B6" w14:textId="77777777" w:rsidR="00853AE2" w:rsidRDefault="00853AE2" w:rsidP="00853AE2">
      <w:r>
        <w:tab/>
      </w:r>
      <w:r>
        <w:tab/>
        <w:t xml:space="preserve">                                    </w:t>
      </w:r>
      <w:r>
        <w:tab/>
      </w:r>
      <w:r>
        <w:tab/>
        <w:t xml:space="preserve">            Notary Public</w:t>
      </w:r>
    </w:p>
    <w:p w14:paraId="1C119BE7" w14:textId="77777777" w:rsidR="00853AE2" w:rsidRDefault="00853AE2" w:rsidP="00853AE2"/>
    <w:p w14:paraId="6A96A317" w14:textId="77777777" w:rsidR="00853AE2" w:rsidRDefault="00853AE2" w:rsidP="00853AE2">
      <w:r>
        <w:t>STATE OF NEW YORK     )</w:t>
      </w:r>
    </w:p>
    <w:p w14:paraId="2FFB8FB5" w14:textId="77777777" w:rsidR="00853AE2" w:rsidRDefault="00853AE2" w:rsidP="00853AE2">
      <w:r>
        <w:tab/>
        <w:t xml:space="preserve">                               ) ss.:</w:t>
      </w:r>
    </w:p>
    <w:p w14:paraId="60C4F13D" w14:textId="77777777" w:rsidR="00853AE2" w:rsidRDefault="00853AE2" w:rsidP="00853AE2">
      <w:r>
        <w:t>COUNTY OF__________  )</w:t>
      </w:r>
    </w:p>
    <w:p w14:paraId="7E678CDE" w14:textId="77777777" w:rsidR="00853AE2" w:rsidRDefault="00853AE2" w:rsidP="00853AE2"/>
    <w:p w14:paraId="65942D70" w14:textId="77777777" w:rsidR="00853AE2" w:rsidRDefault="00853AE2" w:rsidP="00853AE2">
      <w:r>
        <w:tab/>
        <w:t>On the ______ day of ______________ in the year ________________ before me, the undersigned, personally appeared __________, personally known to me or proved to me on the basis of satisfactory evidence to be the individual whose name is subscribed to the within instrument and acknowledged to me that [s]he executed the same in her[his] capacity, and that by her[his] signature on the instrument, the individual, or the person upon behalf of which the individual acted, executed the instrument.</w:t>
      </w:r>
    </w:p>
    <w:p w14:paraId="00A00738" w14:textId="77777777" w:rsidR="00853AE2" w:rsidRDefault="00853AE2" w:rsidP="00853AE2"/>
    <w:p w14:paraId="1641A78B" w14:textId="77777777" w:rsidR="00853AE2" w:rsidRDefault="00853AE2" w:rsidP="00853AE2"/>
    <w:p w14:paraId="6FC53BD0" w14:textId="77777777" w:rsidR="00853AE2" w:rsidRDefault="00853AE2" w:rsidP="00853AE2">
      <w:r>
        <w:tab/>
      </w:r>
      <w:r>
        <w:tab/>
      </w:r>
      <w:r>
        <w:tab/>
      </w:r>
      <w:r>
        <w:tab/>
      </w:r>
      <w:r>
        <w:tab/>
      </w:r>
      <w:r>
        <w:tab/>
      </w:r>
      <w:r>
        <w:tab/>
      </w:r>
      <w:r>
        <w:rPr>
          <w:u w:val="single"/>
        </w:rPr>
        <w:t>                                      </w:t>
      </w:r>
    </w:p>
    <w:p w14:paraId="7C94885E" w14:textId="77777777" w:rsidR="00853AE2" w:rsidRDefault="00853AE2" w:rsidP="00853AE2">
      <w:r>
        <w:tab/>
      </w:r>
      <w:r>
        <w:tab/>
        <w:t xml:space="preserve">                                    </w:t>
      </w:r>
      <w:r>
        <w:tab/>
      </w:r>
      <w:r>
        <w:tab/>
        <w:t xml:space="preserve">            Notary Public</w:t>
      </w:r>
    </w:p>
    <w:p w14:paraId="694072A9" w14:textId="77777777" w:rsidR="00853AE2" w:rsidRDefault="00853AE2" w:rsidP="00853AE2"/>
    <w:p w14:paraId="687BA89D" w14:textId="77777777" w:rsidR="00853AE2" w:rsidRDefault="00853AE2" w:rsidP="00853AE2"/>
    <w:p w14:paraId="6B008C76" w14:textId="77777777" w:rsidR="00853AE2" w:rsidRDefault="00853AE2" w:rsidP="00853AE2"/>
    <w:p w14:paraId="0F198D9F" w14:textId="77777777" w:rsidR="00FE1430" w:rsidRDefault="00FE1430" w:rsidP="00FE1430"/>
    <w:p w14:paraId="625ABEE3" w14:textId="77777777" w:rsidR="00FE1430" w:rsidRDefault="00FE1430" w:rsidP="00FE1430"/>
    <w:p w14:paraId="4E59F829" w14:textId="77777777" w:rsidR="00D264F7" w:rsidRDefault="00D264F7"/>
    <w:p w14:paraId="6C9213BC" w14:textId="77777777" w:rsidR="00D264F7" w:rsidRDefault="00D264F7"/>
    <w:p w14:paraId="3B0C0124" w14:textId="77777777" w:rsidR="00D264F7" w:rsidRDefault="00D264F7"/>
    <w:p w14:paraId="5694A701" w14:textId="77777777" w:rsidR="000A2349" w:rsidRDefault="000A2349"/>
    <w:sectPr w:rsidR="000A23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4515D" w14:textId="77777777" w:rsidR="00373C19" w:rsidRDefault="00373C19">
      <w:r>
        <w:separator/>
      </w:r>
    </w:p>
  </w:endnote>
  <w:endnote w:type="continuationSeparator" w:id="0">
    <w:p w14:paraId="288C69DB" w14:textId="77777777" w:rsidR="00373C19" w:rsidRDefault="0037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190B" w14:textId="77777777" w:rsidR="00373C19" w:rsidRDefault="00373C19">
      <w:r>
        <w:separator/>
      </w:r>
    </w:p>
  </w:footnote>
  <w:footnote w:type="continuationSeparator" w:id="0">
    <w:p w14:paraId="759D3EBF" w14:textId="77777777" w:rsidR="00373C19" w:rsidRDefault="00373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A1C2" w14:textId="06A8FB24" w:rsidR="008C64F6" w:rsidRPr="00B212EE" w:rsidRDefault="001257BC" w:rsidP="00A25632">
    <w:pPr>
      <w:pStyle w:val="Header"/>
      <w:jc w:val="center"/>
      <w:rPr>
        <w:color w:val="0000FF"/>
        <w:sz w:val="28"/>
        <w:szCs w:val="28"/>
      </w:rPr>
    </w:pPr>
    <w:r w:rsidRPr="00B212EE">
      <w:rPr>
        <w:color w:val="0000FF"/>
        <w:sz w:val="28"/>
        <w:szCs w:val="28"/>
      </w:rPr>
      <w:t>Note</w:t>
    </w:r>
    <w:r w:rsidR="008C64F6" w:rsidRPr="00B212EE">
      <w:rPr>
        <w:color w:val="0000FF"/>
        <w:sz w:val="28"/>
        <w:szCs w:val="28"/>
      </w:rPr>
      <w:t>s</w:t>
    </w:r>
    <w:r w:rsidRPr="00B212EE">
      <w:rPr>
        <w:color w:val="0000FF"/>
        <w:sz w:val="28"/>
        <w:szCs w:val="28"/>
      </w:rPr>
      <w:t xml:space="preserve">: </w:t>
    </w:r>
    <w:r w:rsidR="008C64F6" w:rsidRPr="00B212EE">
      <w:rPr>
        <w:color w:val="0000FF"/>
        <w:sz w:val="28"/>
        <w:szCs w:val="28"/>
      </w:rPr>
      <w:t xml:space="preserve">[Bracketed] </w:t>
    </w:r>
    <w:r w:rsidR="008B27E8" w:rsidRPr="00B212EE">
      <w:rPr>
        <w:color w:val="0000FF"/>
        <w:sz w:val="28"/>
        <w:szCs w:val="28"/>
      </w:rPr>
      <w:t>sections</w:t>
    </w:r>
    <w:r w:rsidR="008C64F6" w:rsidRPr="00B212EE">
      <w:rPr>
        <w:color w:val="0000FF"/>
        <w:sz w:val="28"/>
        <w:szCs w:val="28"/>
      </w:rPr>
      <w:t xml:space="preserve"> to be removed where inapplicable. </w:t>
    </w:r>
  </w:p>
  <w:p w14:paraId="5593567C" w14:textId="77777777" w:rsidR="00F6229B" w:rsidRDefault="00F6229B" w:rsidP="00A25632">
    <w:pPr>
      <w:pStyle w:val="Header"/>
      <w:jc w:val="center"/>
      <w:rPr>
        <w:color w:val="0000FF"/>
        <w:sz w:val="28"/>
        <w:szCs w:val="28"/>
      </w:rPr>
    </w:pPr>
    <w:r>
      <w:rPr>
        <w:color w:val="0000FF"/>
        <w:sz w:val="28"/>
        <w:szCs w:val="28"/>
      </w:rPr>
      <w:t>Remove b</w:t>
    </w:r>
    <w:r w:rsidR="001257BC" w:rsidRPr="00B212EE">
      <w:rPr>
        <w:color w:val="0000FF"/>
        <w:sz w:val="28"/>
        <w:szCs w:val="28"/>
      </w:rPr>
      <w:t xml:space="preserve">lue </w:t>
    </w:r>
    <w:r w:rsidR="000E793B" w:rsidRPr="00B212EE">
      <w:rPr>
        <w:i/>
        <w:iCs/>
        <w:color w:val="0000FF"/>
        <w:sz w:val="28"/>
        <w:szCs w:val="28"/>
      </w:rPr>
      <w:t>italicized</w:t>
    </w:r>
    <w:r w:rsidR="000E793B" w:rsidRPr="00B212EE">
      <w:rPr>
        <w:color w:val="0000FF"/>
        <w:sz w:val="28"/>
        <w:szCs w:val="28"/>
      </w:rPr>
      <w:t xml:space="preserve"> </w:t>
    </w:r>
    <w:r w:rsidR="00FE4B15" w:rsidRPr="00B212EE">
      <w:rPr>
        <w:color w:val="0000FF"/>
        <w:sz w:val="28"/>
        <w:szCs w:val="28"/>
      </w:rPr>
      <w:t>text</w:t>
    </w:r>
    <w:r w:rsidR="00B212EE" w:rsidRPr="00B212EE">
      <w:rPr>
        <w:color w:val="0000FF"/>
        <w:sz w:val="28"/>
        <w:szCs w:val="28"/>
      </w:rPr>
      <w:t xml:space="preserve"> within</w:t>
    </w:r>
    <w:r w:rsidR="00FE4B15" w:rsidRPr="00B212EE">
      <w:rPr>
        <w:color w:val="0000FF"/>
        <w:sz w:val="28"/>
        <w:szCs w:val="28"/>
      </w:rPr>
      <w:t xml:space="preserve"> </w:t>
    </w:r>
    <w:r>
      <w:rPr>
        <w:color w:val="0000FF"/>
        <w:sz w:val="28"/>
        <w:szCs w:val="28"/>
      </w:rPr>
      <w:t>paragraphs</w:t>
    </w:r>
    <w:r w:rsidR="00EF584B" w:rsidRPr="00B212EE">
      <w:rPr>
        <w:color w:val="0000FF"/>
        <w:sz w:val="28"/>
        <w:szCs w:val="28"/>
      </w:rPr>
      <w:t>.</w:t>
    </w:r>
  </w:p>
  <w:p w14:paraId="0502CE8B" w14:textId="1E4B9B59" w:rsidR="00A25632" w:rsidRPr="00B212EE" w:rsidRDefault="00344B59" w:rsidP="00A25632">
    <w:pPr>
      <w:pStyle w:val="Header"/>
      <w:jc w:val="center"/>
      <w:rPr>
        <w:color w:val="0000FF"/>
        <w:sz w:val="28"/>
        <w:szCs w:val="28"/>
      </w:rPr>
    </w:pPr>
    <w:r w:rsidRPr="00B212EE">
      <w:rPr>
        <w:color w:val="0000FF"/>
        <w:sz w:val="28"/>
        <w:szCs w:val="28"/>
      </w:rPr>
      <w:t xml:space="preserve">Delete this </w:t>
    </w:r>
    <w:r w:rsidR="00FC53E9" w:rsidRPr="00B212EE">
      <w:rPr>
        <w:color w:val="0000FF"/>
        <w:sz w:val="28"/>
        <w:szCs w:val="28"/>
      </w:rPr>
      <w:t>header section prior to execution.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2349"/>
    <w:rsid w:val="000265F7"/>
    <w:rsid w:val="00033FDB"/>
    <w:rsid w:val="0003481D"/>
    <w:rsid w:val="00083BFC"/>
    <w:rsid w:val="000A2349"/>
    <w:rsid w:val="000B3671"/>
    <w:rsid w:val="000B3ED5"/>
    <w:rsid w:val="000E4999"/>
    <w:rsid w:val="000E793B"/>
    <w:rsid w:val="00113734"/>
    <w:rsid w:val="001257BC"/>
    <w:rsid w:val="00127627"/>
    <w:rsid w:val="00127DFE"/>
    <w:rsid w:val="0015090D"/>
    <w:rsid w:val="001645AB"/>
    <w:rsid w:val="0019678B"/>
    <w:rsid w:val="00196F9F"/>
    <w:rsid w:val="001C2C25"/>
    <w:rsid w:val="001F72CE"/>
    <w:rsid w:val="0021018B"/>
    <w:rsid w:val="002115CE"/>
    <w:rsid w:val="00225626"/>
    <w:rsid w:val="002357D4"/>
    <w:rsid w:val="002874A0"/>
    <w:rsid w:val="002A52E6"/>
    <w:rsid w:val="002B4E8B"/>
    <w:rsid w:val="002D2AB5"/>
    <w:rsid w:val="002E1530"/>
    <w:rsid w:val="00326A6A"/>
    <w:rsid w:val="0033652A"/>
    <w:rsid w:val="00344B59"/>
    <w:rsid w:val="003609E9"/>
    <w:rsid w:val="00367F15"/>
    <w:rsid w:val="0037332E"/>
    <w:rsid w:val="00373C19"/>
    <w:rsid w:val="00383633"/>
    <w:rsid w:val="003A05AE"/>
    <w:rsid w:val="003C0BDB"/>
    <w:rsid w:val="003C643B"/>
    <w:rsid w:val="003C6618"/>
    <w:rsid w:val="003D40D9"/>
    <w:rsid w:val="003D7920"/>
    <w:rsid w:val="0040187F"/>
    <w:rsid w:val="00446B28"/>
    <w:rsid w:val="00452677"/>
    <w:rsid w:val="00482407"/>
    <w:rsid w:val="00482FC1"/>
    <w:rsid w:val="00483AE8"/>
    <w:rsid w:val="004A5999"/>
    <w:rsid w:val="004D74DF"/>
    <w:rsid w:val="005157B4"/>
    <w:rsid w:val="00517C9A"/>
    <w:rsid w:val="00523EC8"/>
    <w:rsid w:val="00527912"/>
    <w:rsid w:val="00532F97"/>
    <w:rsid w:val="00546BA0"/>
    <w:rsid w:val="00591FF2"/>
    <w:rsid w:val="005D68C8"/>
    <w:rsid w:val="005E19F1"/>
    <w:rsid w:val="00623A48"/>
    <w:rsid w:val="00632A8D"/>
    <w:rsid w:val="006443E5"/>
    <w:rsid w:val="0066542D"/>
    <w:rsid w:val="0069119F"/>
    <w:rsid w:val="006A26B4"/>
    <w:rsid w:val="006B3B3E"/>
    <w:rsid w:val="00770F33"/>
    <w:rsid w:val="00777C87"/>
    <w:rsid w:val="00790323"/>
    <w:rsid w:val="007B68C2"/>
    <w:rsid w:val="007C7CEC"/>
    <w:rsid w:val="00840256"/>
    <w:rsid w:val="00845FB9"/>
    <w:rsid w:val="00853AE2"/>
    <w:rsid w:val="00874D3B"/>
    <w:rsid w:val="008A693B"/>
    <w:rsid w:val="008B27E8"/>
    <w:rsid w:val="008B687F"/>
    <w:rsid w:val="008C64F6"/>
    <w:rsid w:val="008D1FF6"/>
    <w:rsid w:val="0090399D"/>
    <w:rsid w:val="0091433E"/>
    <w:rsid w:val="009174EC"/>
    <w:rsid w:val="009B37DF"/>
    <w:rsid w:val="00A25632"/>
    <w:rsid w:val="00A32902"/>
    <w:rsid w:val="00A56AD8"/>
    <w:rsid w:val="00A63D28"/>
    <w:rsid w:val="00A84EA1"/>
    <w:rsid w:val="00A87AE4"/>
    <w:rsid w:val="00AA5AC6"/>
    <w:rsid w:val="00AB3A81"/>
    <w:rsid w:val="00AB5655"/>
    <w:rsid w:val="00AC049C"/>
    <w:rsid w:val="00AC2708"/>
    <w:rsid w:val="00AD542B"/>
    <w:rsid w:val="00AE48B0"/>
    <w:rsid w:val="00B078BC"/>
    <w:rsid w:val="00B13B98"/>
    <w:rsid w:val="00B212EE"/>
    <w:rsid w:val="00B217F1"/>
    <w:rsid w:val="00B251A9"/>
    <w:rsid w:val="00B40FF0"/>
    <w:rsid w:val="00B74985"/>
    <w:rsid w:val="00B8082D"/>
    <w:rsid w:val="00B81E1E"/>
    <w:rsid w:val="00BC300C"/>
    <w:rsid w:val="00BD2110"/>
    <w:rsid w:val="00C15EC4"/>
    <w:rsid w:val="00C235DF"/>
    <w:rsid w:val="00C25DCA"/>
    <w:rsid w:val="00C321BC"/>
    <w:rsid w:val="00C32302"/>
    <w:rsid w:val="00C45B42"/>
    <w:rsid w:val="00C468C9"/>
    <w:rsid w:val="00C46D8E"/>
    <w:rsid w:val="00C637FA"/>
    <w:rsid w:val="00C9478B"/>
    <w:rsid w:val="00CF09C1"/>
    <w:rsid w:val="00D264F7"/>
    <w:rsid w:val="00D33D19"/>
    <w:rsid w:val="00D513DA"/>
    <w:rsid w:val="00D64B77"/>
    <w:rsid w:val="00D72363"/>
    <w:rsid w:val="00D90507"/>
    <w:rsid w:val="00DC56BC"/>
    <w:rsid w:val="00E36114"/>
    <w:rsid w:val="00E433C9"/>
    <w:rsid w:val="00E50850"/>
    <w:rsid w:val="00E56725"/>
    <w:rsid w:val="00E6751C"/>
    <w:rsid w:val="00EB2A76"/>
    <w:rsid w:val="00EF584B"/>
    <w:rsid w:val="00F10057"/>
    <w:rsid w:val="00F2670A"/>
    <w:rsid w:val="00F6229B"/>
    <w:rsid w:val="00F80CB1"/>
    <w:rsid w:val="00F859F4"/>
    <w:rsid w:val="00FB6455"/>
    <w:rsid w:val="00FC53E9"/>
    <w:rsid w:val="00FD0167"/>
    <w:rsid w:val="00FE1430"/>
    <w:rsid w:val="00FE4B15"/>
    <w:rsid w:val="00FF3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72045"/>
  <w15:chartTrackingRefBased/>
  <w15:docId w15:val="{56ECE893-8BEA-4F3E-B4EF-58AF54D9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78B"/>
    <w:rPr>
      <w:rFonts w:ascii="Tahoma" w:hAnsi="Tahoma" w:cs="Tahoma"/>
      <w:sz w:val="16"/>
      <w:szCs w:val="16"/>
    </w:rPr>
  </w:style>
  <w:style w:type="character" w:customStyle="1" w:styleId="BalloonTextChar">
    <w:name w:val="Balloon Text Char"/>
    <w:link w:val="BalloonText"/>
    <w:uiPriority w:val="99"/>
    <w:semiHidden/>
    <w:rsid w:val="00C9478B"/>
    <w:rPr>
      <w:rFonts w:ascii="Tahoma" w:hAnsi="Tahoma" w:cs="Tahoma"/>
      <w:sz w:val="16"/>
      <w:szCs w:val="16"/>
    </w:rPr>
  </w:style>
  <w:style w:type="character" w:styleId="CommentReference">
    <w:name w:val="annotation reference"/>
    <w:uiPriority w:val="99"/>
    <w:semiHidden/>
    <w:unhideWhenUsed/>
    <w:rsid w:val="00C25DCA"/>
    <w:rPr>
      <w:sz w:val="16"/>
      <w:szCs w:val="16"/>
    </w:rPr>
  </w:style>
  <w:style w:type="paragraph" w:styleId="CommentText">
    <w:name w:val="annotation text"/>
    <w:basedOn w:val="Normal"/>
    <w:link w:val="CommentTextChar"/>
    <w:uiPriority w:val="99"/>
    <w:semiHidden/>
    <w:unhideWhenUsed/>
    <w:rsid w:val="00C25DCA"/>
    <w:rPr>
      <w:sz w:val="20"/>
      <w:szCs w:val="20"/>
    </w:rPr>
  </w:style>
  <w:style w:type="character" w:customStyle="1" w:styleId="CommentTextChar">
    <w:name w:val="Comment Text Char"/>
    <w:basedOn w:val="DefaultParagraphFont"/>
    <w:link w:val="CommentText"/>
    <w:uiPriority w:val="99"/>
    <w:semiHidden/>
    <w:rsid w:val="00C25DCA"/>
  </w:style>
  <w:style w:type="paragraph" w:styleId="CommentSubject">
    <w:name w:val="annotation subject"/>
    <w:basedOn w:val="CommentText"/>
    <w:next w:val="CommentText"/>
    <w:link w:val="CommentSubjectChar"/>
    <w:uiPriority w:val="99"/>
    <w:semiHidden/>
    <w:unhideWhenUsed/>
    <w:rsid w:val="00C25DCA"/>
    <w:rPr>
      <w:b/>
      <w:bCs/>
    </w:rPr>
  </w:style>
  <w:style w:type="character" w:customStyle="1" w:styleId="CommentSubjectChar">
    <w:name w:val="Comment Subject Char"/>
    <w:link w:val="CommentSubject"/>
    <w:uiPriority w:val="99"/>
    <w:semiHidden/>
    <w:rsid w:val="00C25DCA"/>
    <w:rPr>
      <w:b/>
      <w:bCs/>
    </w:rPr>
  </w:style>
  <w:style w:type="paragraph" w:styleId="Header">
    <w:name w:val="header"/>
    <w:basedOn w:val="Normal"/>
    <w:link w:val="HeaderChar"/>
    <w:uiPriority w:val="99"/>
    <w:unhideWhenUsed/>
    <w:rsid w:val="00A25632"/>
    <w:pPr>
      <w:tabs>
        <w:tab w:val="center" w:pos="4680"/>
        <w:tab w:val="right" w:pos="9360"/>
      </w:tabs>
    </w:pPr>
  </w:style>
  <w:style w:type="character" w:customStyle="1" w:styleId="HeaderChar">
    <w:name w:val="Header Char"/>
    <w:basedOn w:val="DefaultParagraphFont"/>
    <w:link w:val="Header"/>
    <w:uiPriority w:val="99"/>
    <w:rsid w:val="00A25632"/>
    <w:rPr>
      <w:sz w:val="22"/>
      <w:szCs w:val="22"/>
    </w:rPr>
  </w:style>
  <w:style w:type="paragraph" w:styleId="Footer">
    <w:name w:val="footer"/>
    <w:basedOn w:val="Normal"/>
    <w:link w:val="FooterChar"/>
    <w:uiPriority w:val="99"/>
    <w:unhideWhenUsed/>
    <w:rsid w:val="00A25632"/>
    <w:pPr>
      <w:tabs>
        <w:tab w:val="center" w:pos="4680"/>
        <w:tab w:val="right" w:pos="9360"/>
      </w:tabs>
    </w:pPr>
  </w:style>
  <w:style w:type="character" w:customStyle="1" w:styleId="FooterChar">
    <w:name w:val="Footer Char"/>
    <w:basedOn w:val="DefaultParagraphFont"/>
    <w:link w:val="Footer"/>
    <w:uiPriority w:val="99"/>
    <w:rsid w:val="00A2563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14615">
      <w:bodyDiv w:val="1"/>
      <w:marLeft w:val="0"/>
      <w:marRight w:val="0"/>
      <w:marTop w:val="0"/>
      <w:marBottom w:val="0"/>
      <w:divBdr>
        <w:top w:val="none" w:sz="0" w:space="0" w:color="auto"/>
        <w:left w:val="none" w:sz="0" w:space="0" w:color="auto"/>
        <w:bottom w:val="none" w:sz="0" w:space="0" w:color="auto"/>
        <w:right w:val="none" w:sz="0" w:space="0" w:color="auto"/>
      </w:divBdr>
    </w:div>
    <w:div w:id="1124890591">
      <w:bodyDiv w:val="1"/>
      <w:marLeft w:val="0"/>
      <w:marRight w:val="0"/>
      <w:marTop w:val="0"/>
      <w:marBottom w:val="0"/>
      <w:divBdr>
        <w:top w:val="none" w:sz="0" w:space="0" w:color="auto"/>
        <w:left w:val="none" w:sz="0" w:space="0" w:color="auto"/>
        <w:bottom w:val="none" w:sz="0" w:space="0" w:color="auto"/>
        <w:right w:val="none" w:sz="0" w:space="0" w:color="auto"/>
      </w:divBdr>
    </w:div>
    <w:div w:id="123647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BFA04-CF10-4457-913A-B8939C8D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Daniel</dc:creator>
  <cp:keywords/>
  <cp:lastModifiedBy>Knight, David</cp:lastModifiedBy>
  <cp:revision>60</cp:revision>
  <dcterms:created xsi:type="dcterms:W3CDTF">2024-10-29T16:04:00Z</dcterms:created>
  <dcterms:modified xsi:type="dcterms:W3CDTF">2024-12-20T17:01:00Z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ba276f-0474-4e48-a2bc-69b0eb22318c_Enabled">
    <vt:lpwstr>true</vt:lpwstr>
  </property>
  <property fmtid="{D5CDD505-2E9C-101B-9397-08002B2CF9AE}" pid="3" name="MSIP_Label_ebba276f-0474-4e48-a2bc-69b0eb22318c_SetDate">
    <vt:lpwstr>2024-10-29T16:04:09Z</vt:lpwstr>
  </property>
  <property fmtid="{D5CDD505-2E9C-101B-9397-08002B2CF9AE}" pid="4" name="MSIP_Label_ebba276f-0474-4e48-a2bc-69b0eb22318c_Method">
    <vt:lpwstr>Standard</vt:lpwstr>
  </property>
  <property fmtid="{D5CDD505-2E9C-101B-9397-08002B2CF9AE}" pid="5" name="MSIP_Label_ebba276f-0474-4e48-a2bc-69b0eb22318c_Name">
    <vt:lpwstr>Non-Restricted-Main</vt:lpwstr>
  </property>
  <property fmtid="{D5CDD505-2E9C-101B-9397-08002B2CF9AE}" pid="6" name="MSIP_Label_ebba276f-0474-4e48-a2bc-69b0eb22318c_SiteId">
    <vt:lpwstr>32f56fc7-5f81-4e22-a95b-15da66513bef</vt:lpwstr>
  </property>
  <property fmtid="{D5CDD505-2E9C-101B-9397-08002B2CF9AE}" pid="7" name="MSIP_Label_ebba276f-0474-4e48-a2bc-69b0eb22318c_ActionId">
    <vt:lpwstr>2dd8da4f-6a60-428a-9538-d1a17557d37c</vt:lpwstr>
  </property>
  <property fmtid="{D5CDD505-2E9C-101B-9397-08002B2CF9AE}" pid="8" name="MSIP_Label_ebba276f-0474-4e48-a2bc-69b0eb22318c_ContentBits">
    <vt:lpwstr>0</vt:lpwstr>
  </property>
</Properties>
</file>